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2F13C2" w:rsidP="0015561F" w:rsidRDefault="002F13C2" w14:paraId="73CE6094" w14:textId="77777777"/>
    <w:p w:rsidR="006A7EC1" w:rsidP="0015561F" w:rsidRDefault="00545E41" w14:paraId="4F5BFEC2" w14:textId="37C16093">
      <w:pPr>
        <w:rPr>
          <w:sz w:val="16"/>
          <w:szCs w:val="16"/>
        </w:rPr>
      </w:pPr>
      <w:r w:rsidRPr="1B1534EB" w:rsidR="00545E41">
        <w:rPr>
          <w:sz w:val="16"/>
          <w:szCs w:val="16"/>
        </w:rPr>
        <w:t>Ansøgningen udfyldes</w:t>
      </w:r>
      <w:r w:rsidRPr="1B1534EB" w:rsidR="00974BE9">
        <w:rPr>
          <w:sz w:val="16"/>
          <w:szCs w:val="16"/>
        </w:rPr>
        <w:t>,</w:t>
      </w:r>
      <w:r w:rsidRPr="1B1534EB" w:rsidR="009741EF">
        <w:rPr>
          <w:sz w:val="16"/>
          <w:szCs w:val="16"/>
        </w:rPr>
        <w:t xml:space="preserve"> og </w:t>
      </w:r>
      <w:r w:rsidRPr="1B1534EB" w:rsidR="00974BE9">
        <w:rPr>
          <w:sz w:val="16"/>
          <w:szCs w:val="16"/>
        </w:rPr>
        <w:t>uploades</w:t>
      </w:r>
      <w:r w:rsidRPr="1B1534EB" w:rsidR="00FE6BBF">
        <w:rPr>
          <w:sz w:val="16"/>
          <w:szCs w:val="16"/>
        </w:rPr>
        <w:t xml:space="preserve"> som PDF</w:t>
      </w:r>
      <w:r w:rsidRPr="1B1534EB" w:rsidR="00974BE9">
        <w:rPr>
          <w:sz w:val="16"/>
          <w:szCs w:val="16"/>
        </w:rPr>
        <w:t xml:space="preserve"> på Lokaltogs hjemmeside</w:t>
      </w:r>
      <w:r w:rsidRPr="1B1534EB" w:rsidR="3EA77F57">
        <w:rPr>
          <w:sz w:val="16"/>
          <w:szCs w:val="16"/>
        </w:rPr>
        <w:t>.</w:t>
      </w:r>
    </w:p>
    <w:p w:rsidRPr="0017169F" w:rsidR="0017169F" w:rsidP="0017169F" w:rsidRDefault="0017169F" w14:paraId="2429F14A" w14:textId="4995BB2F">
      <w:pPr>
        <w:pStyle w:val="Listeafsnit"/>
        <w:numPr>
          <w:ilvl w:val="0"/>
          <w:numId w:val="10"/>
        </w:numPr>
      </w:pPr>
      <w:r w:rsidRPr="0017169F">
        <w:t>Ansøger</w:t>
      </w:r>
    </w:p>
    <w:tbl>
      <w:tblPr>
        <w:tblStyle w:val="Tabel-Gitter"/>
        <w:tblW w:w="9634" w:type="dxa"/>
        <w:tblInd w:w="0" w:type="dxa"/>
        <w:tblLook w:val="04A0" w:firstRow="1" w:lastRow="0" w:firstColumn="1" w:lastColumn="0" w:noHBand="0" w:noVBand="1"/>
      </w:tblPr>
      <w:tblGrid>
        <w:gridCol w:w="3600"/>
        <w:gridCol w:w="6034"/>
      </w:tblGrid>
      <w:tr w:rsidR="00B42514" w:rsidTr="1B1534EB" w14:paraId="2D8FB656" w14:textId="77777777">
        <w:trPr>
          <w:trHeight w:val="253"/>
        </w:trPr>
        <w:tc>
          <w:tcPr>
            <w:tcW w:w="3600" w:type="dxa"/>
            <w:shd w:val="clear" w:color="auto" w:fill="D0CECE" w:themeFill="background2" w:themeFillShade="E6"/>
            <w:tcMar/>
          </w:tcPr>
          <w:p w:rsidR="00B42514" w:rsidP="0015561F" w:rsidRDefault="00B42514" w14:paraId="6D9DA4C9" w14:textId="64FD39B6">
            <w:r>
              <w:t>Navn</w:t>
            </w:r>
            <w:r w:rsidR="0017169F">
              <w:t>:</w:t>
            </w:r>
          </w:p>
        </w:tc>
        <w:tc>
          <w:tcPr>
            <w:tcW w:w="6034" w:type="dxa"/>
            <w:tcMar/>
          </w:tcPr>
          <w:p w:rsidR="00B42514" w:rsidP="0015561F" w:rsidRDefault="00B42514" w14:paraId="53C7A848" w14:textId="77777777"/>
        </w:tc>
      </w:tr>
      <w:tr w:rsidR="00B42514" w:rsidTr="1B1534EB" w14:paraId="76AB0BA2" w14:textId="77777777">
        <w:trPr>
          <w:trHeight w:val="253"/>
        </w:trPr>
        <w:tc>
          <w:tcPr>
            <w:tcW w:w="3600" w:type="dxa"/>
            <w:shd w:val="clear" w:color="auto" w:fill="D0CECE" w:themeFill="background2" w:themeFillShade="E6"/>
            <w:tcMar/>
          </w:tcPr>
          <w:p w:rsidR="00B42514" w:rsidP="0015561F" w:rsidRDefault="00B42514" w14:paraId="7D52D575" w14:textId="3AF0B77A">
            <w:r w:rsidR="590FC52A">
              <w:rPr/>
              <w:t>Telefon</w:t>
            </w:r>
            <w:r w:rsidR="1CBFD98C">
              <w:rPr/>
              <w:t>nr</w:t>
            </w:r>
            <w:r w:rsidR="131D11AA">
              <w:rPr/>
              <w:t>.</w:t>
            </w:r>
            <w:r w:rsidR="590FC52A">
              <w:rPr/>
              <w:t>:</w:t>
            </w:r>
          </w:p>
        </w:tc>
        <w:tc>
          <w:tcPr>
            <w:tcW w:w="6034" w:type="dxa"/>
            <w:tcMar/>
          </w:tcPr>
          <w:p w:rsidR="00B42514" w:rsidP="0015561F" w:rsidRDefault="00B42514" w14:paraId="6DD3EFFF" w14:textId="77777777"/>
        </w:tc>
      </w:tr>
      <w:tr w:rsidR="0017169F" w:rsidTr="1B1534EB" w14:paraId="2D9F9C96" w14:textId="77777777">
        <w:trPr>
          <w:trHeight w:val="320"/>
        </w:trPr>
        <w:tc>
          <w:tcPr>
            <w:tcW w:w="3600" w:type="dxa"/>
            <w:shd w:val="clear" w:color="auto" w:fill="D0CECE" w:themeFill="background2" w:themeFillShade="E6"/>
            <w:tcMar/>
          </w:tcPr>
          <w:p w:rsidR="0017169F" w:rsidP="0015561F" w:rsidRDefault="0017169F" w14:paraId="7A73978E" w14:textId="50A12651">
            <w:r>
              <w:t>E-mail:</w:t>
            </w:r>
          </w:p>
        </w:tc>
        <w:tc>
          <w:tcPr>
            <w:tcW w:w="6034" w:type="dxa"/>
            <w:tcMar/>
          </w:tcPr>
          <w:p w:rsidR="0017169F" w:rsidP="0015561F" w:rsidRDefault="0017169F" w14:paraId="3F8A099D" w14:textId="77777777"/>
        </w:tc>
      </w:tr>
    </w:tbl>
    <w:p w:rsidR="0017169F" w:rsidP="0017169F" w:rsidRDefault="0017169F" w14:paraId="3FD86FE3" w14:textId="77777777">
      <w:pPr>
        <w:pStyle w:val="Listeafsnit"/>
      </w:pPr>
    </w:p>
    <w:p w:rsidR="00D52E34" w:rsidP="00D52E34" w:rsidRDefault="00D52E34" w14:paraId="483C8C54" w14:textId="307FF5C9">
      <w:pPr>
        <w:pStyle w:val="Listeafsnit"/>
        <w:numPr>
          <w:ilvl w:val="0"/>
          <w:numId w:val="9"/>
        </w:numPr>
        <w:rPr/>
      </w:pPr>
      <w:r w:rsidR="00D52E34">
        <w:rPr/>
        <w:t>Droneoperatør</w:t>
      </w:r>
    </w:p>
    <w:tbl>
      <w:tblPr>
        <w:tblStyle w:val="Tabel-Gitter"/>
        <w:tblW w:w="9634" w:type="dxa"/>
        <w:tblInd w:w="0" w:type="dxa"/>
        <w:tblLook w:val="04A0" w:firstRow="1" w:lastRow="0" w:firstColumn="1" w:lastColumn="0" w:noHBand="0" w:noVBand="1"/>
      </w:tblPr>
      <w:tblGrid>
        <w:gridCol w:w="3600"/>
        <w:gridCol w:w="6034"/>
      </w:tblGrid>
      <w:tr w:rsidR="00D52E34" w:rsidTr="1B1534EB" w14:paraId="47A16A74" w14:textId="77777777">
        <w:tc>
          <w:tcPr>
            <w:tcW w:w="3600" w:type="dxa"/>
            <w:shd w:val="clear" w:color="auto" w:fill="D0CECE" w:themeFill="background2" w:themeFillShade="E6"/>
            <w:tcMar/>
          </w:tcPr>
          <w:p w:rsidR="00D52E34" w:rsidP="003651E5" w:rsidRDefault="006F2D7E" w14:paraId="11A004B2" w14:textId="43BE3153">
            <w:r w:rsidR="006F2D7E">
              <w:rPr/>
              <w:t xml:space="preserve">Navn på </w:t>
            </w:r>
            <w:r w:rsidR="00D52E34">
              <w:rPr/>
              <w:t>droneoperatør</w:t>
            </w:r>
            <w:r w:rsidR="0017169F">
              <w:rPr/>
              <w:t>:</w:t>
            </w:r>
          </w:p>
        </w:tc>
        <w:tc>
          <w:tcPr>
            <w:tcW w:w="6034" w:type="dxa"/>
            <w:tcMar/>
          </w:tcPr>
          <w:p w:rsidR="00D52E34" w:rsidP="003651E5" w:rsidRDefault="00D52E34" w14:paraId="42E0DD95" w14:textId="77777777"/>
        </w:tc>
      </w:tr>
      <w:tr w:rsidR="00351304" w:rsidTr="1B1534EB" w14:paraId="3B298338" w14:textId="77777777">
        <w:tc>
          <w:tcPr>
            <w:tcW w:w="3600" w:type="dxa"/>
            <w:shd w:val="clear" w:color="auto" w:fill="D0CECE" w:themeFill="background2" w:themeFillShade="E6"/>
            <w:tcMar/>
          </w:tcPr>
          <w:p w:rsidR="00351304" w:rsidP="003651E5" w:rsidRDefault="00351304" w14:paraId="0CA3676F" w14:textId="697DC239">
            <w:r w:rsidR="00351304">
              <w:rPr/>
              <w:t>Operatør</w:t>
            </w:r>
            <w:r w:rsidR="3C7B8801">
              <w:rPr/>
              <w:t>registrerings</w:t>
            </w:r>
            <w:r w:rsidR="3C7B8801">
              <w:rPr/>
              <w:t>nummmer</w:t>
            </w:r>
            <w:r w:rsidR="3C7B8801">
              <w:rPr/>
              <w:t>:</w:t>
            </w:r>
          </w:p>
        </w:tc>
        <w:tc>
          <w:tcPr>
            <w:tcW w:w="6034" w:type="dxa"/>
            <w:tcMar/>
          </w:tcPr>
          <w:p w:rsidR="00351304" w:rsidP="003651E5" w:rsidRDefault="00351304" w14:paraId="73C3D75A" w14:textId="77777777"/>
        </w:tc>
      </w:tr>
    </w:tbl>
    <w:p w:rsidR="00D52E34" w:rsidP="0015561F" w:rsidRDefault="00D52E34" w14:paraId="674C65F1" w14:textId="77777777"/>
    <w:p w:rsidR="00E20979" w:rsidP="00E20979" w:rsidRDefault="00A96A17" w14:paraId="2941646F" w14:textId="5D3AC1F0">
      <w:pPr>
        <w:pStyle w:val="Listeafsnit"/>
        <w:numPr>
          <w:ilvl w:val="0"/>
          <w:numId w:val="8"/>
        </w:numPr>
      </w:pPr>
      <w:r>
        <w:t>Drone information</w:t>
      </w:r>
    </w:p>
    <w:tbl>
      <w:tblPr>
        <w:tblStyle w:val="Tabel-Gitter"/>
        <w:tblW w:w="9628" w:type="dxa"/>
        <w:tblInd w:w="0" w:type="dxa"/>
        <w:tblLook w:val="04A0" w:firstRow="1" w:lastRow="0" w:firstColumn="1" w:lastColumn="0" w:noHBand="0" w:noVBand="1"/>
      </w:tblPr>
      <w:tblGrid>
        <w:gridCol w:w="3600"/>
        <w:gridCol w:w="6028"/>
      </w:tblGrid>
      <w:tr w:rsidR="00AB7870" w:rsidTr="1B1534EB" w14:paraId="144489BC" w14:textId="77777777">
        <w:tc>
          <w:tcPr>
            <w:tcW w:w="3600" w:type="dxa"/>
            <w:shd w:val="clear" w:color="auto" w:fill="D0CECE" w:themeFill="background2" w:themeFillShade="E6"/>
            <w:tcMar/>
          </w:tcPr>
          <w:p w:rsidR="00AB7870" w:rsidP="00A96A17" w:rsidRDefault="00AB7870" w14:paraId="160C5556" w14:textId="5F5FB595">
            <w:r w:rsidR="29A8B761">
              <w:rPr/>
              <w:t>Model</w:t>
            </w:r>
            <w:r w:rsidR="29A8B761">
              <w:rPr/>
              <w:t>:</w:t>
            </w:r>
          </w:p>
        </w:tc>
        <w:tc>
          <w:tcPr>
            <w:tcW w:w="6028" w:type="dxa"/>
            <w:tcMar/>
          </w:tcPr>
          <w:p w:rsidR="00AB7870" w:rsidP="00A96A17" w:rsidRDefault="00AB7870" w14:paraId="723271CC" w14:textId="77777777"/>
        </w:tc>
      </w:tr>
      <w:tr w:rsidR="00AB7870" w:rsidTr="1B1534EB" w14:paraId="1F5707A9" w14:textId="77777777">
        <w:tc>
          <w:tcPr>
            <w:tcW w:w="3600" w:type="dxa"/>
            <w:shd w:val="clear" w:color="auto" w:fill="D0CECE" w:themeFill="background2" w:themeFillShade="E6"/>
            <w:tcMar/>
          </w:tcPr>
          <w:p w:rsidR="00AB7870" w:rsidP="00A96A17" w:rsidRDefault="005756EA" w14:paraId="2464B70F" w14:textId="1467A888">
            <w:r w:rsidR="005756EA">
              <w:rPr/>
              <w:t>Vægt</w:t>
            </w:r>
            <w:r w:rsidR="005756EA">
              <w:rPr/>
              <w:t>:</w:t>
            </w:r>
          </w:p>
        </w:tc>
        <w:tc>
          <w:tcPr>
            <w:tcW w:w="6028" w:type="dxa"/>
            <w:tcMar/>
          </w:tcPr>
          <w:p w:rsidR="00AB7870" w:rsidP="00A96A17" w:rsidRDefault="00AB7870" w14:paraId="46CF720C" w14:textId="77777777"/>
        </w:tc>
      </w:tr>
      <w:tr w:rsidR="00AB7870" w:rsidTr="1B1534EB" w14:paraId="3D95AD7B" w14:textId="77777777">
        <w:tc>
          <w:tcPr>
            <w:tcW w:w="3600" w:type="dxa"/>
            <w:shd w:val="clear" w:color="auto" w:fill="D0CECE" w:themeFill="background2" w:themeFillShade="E6"/>
            <w:tcMar/>
          </w:tcPr>
          <w:p w:rsidR="00AB7870" w:rsidP="00A96A17" w:rsidRDefault="00AB7870" w14:paraId="68CD94F1" w14:textId="37DAA565">
            <w:r w:rsidR="29A8B761">
              <w:rPr/>
              <w:t>C-mærke</w:t>
            </w:r>
            <w:r w:rsidR="00351304">
              <w:rPr/>
              <w:t>*</w:t>
            </w:r>
            <w:r w:rsidR="29A8B761">
              <w:rPr/>
              <w:t>:</w:t>
            </w:r>
          </w:p>
        </w:tc>
        <w:tc>
          <w:tcPr>
            <w:tcW w:w="6028" w:type="dxa"/>
            <w:tcMar/>
          </w:tcPr>
          <w:p w:rsidR="00AB7870" w:rsidP="00A96A17" w:rsidRDefault="00AB7870" w14:paraId="31D7C462" w14:textId="77777777"/>
        </w:tc>
      </w:tr>
    </w:tbl>
    <w:p w:rsidR="00E20979" w:rsidP="00E20979" w:rsidRDefault="002F6B85" w14:paraId="6EDF3E20" w14:textId="3B716E83">
      <w:pPr>
        <w:pStyle w:val="Listeafsnit"/>
      </w:pPr>
      <w:r>
        <w:t>*</w:t>
      </w:r>
      <w:r w:rsidR="00351304">
        <w:t xml:space="preserve">Der skrives </w:t>
      </w:r>
      <w:proofErr w:type="spellStart"/>
      <w:r w:rsidR="00351304">
        <w:t>legacy</w:t>
      </w:r>
      <w:proofErr w:type="spellEnd"/>
      <w:r w:rsidR="00351304">
        <w:t>, hvis dronen ikke er C-mærket.</w:t>
      </w:r>
    </w:p>
    <w:p w:rsidR="00351304" w:rsidP="00E20979" w:rsidRDefault="00351304" w14:paraId="35EDB170" w14:textId="77777777">
      <w:pPr>
        <w:pStyle w:val="Listeafsnit"/>
      </w:pPr>
    </w:p>
    <w:p w:rsidR="00A96A17" w:rsidP="00EA30E1" w:rsidRDefault="005756EA" w14:paraId="08FB9CE4" w14:textId="50ABEE3B">
      <w:pPr>
        <w:pStyle w:val="Listeafsnit"/>
        <w:numPr>
          <w:ilvl w:val="0"/>
          <w:numId w:val="8"/>
        </w:numPr>
      </w:pPr>
      <w:r>
        <w:t>Flyvning</w:t>
      </w:r>
      <w:r w:rsidR="00B93B86">
        <w:t>en</w:t>
      </w:r>
      <w:r>
        <w:t xml:space="preserve">s </w:t>
      </w:r>
      <w:r w:rsidR="00545E41">
        <w:t>gennemførsel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567"/>
      </w:tblGrid>
      <w:tr w:rsidR="005756EA" w:rsidTr="1B1534EB" w14:paraId="21993D5C" w14:textId="77777777">
        <w:trPr>
          <w:trHeight w:val="183"/>
        </w:trPr>
        <w:tc>
          <w:tcPr>
            <w:tcW w:w="9567" w:type="dxa"/>
            <w:shd w:val="clear" w:color="auto" w:fill="D0CECE" w:themeFill="background2" w:themeFillShade="E6"/>
            <w:tcMar/>
          </w:tcPr>
          <w:p w:rsidR="005756EA" w:rsidP="00C037BF" w:rsidRDefault="00F17D7D" w14:paraId="37BE7B9E" w14:textId="7454433C">
            <w:r w:rsidR="00F17D7D">
              <w:rPr/>
              <w:t>Kort beskrivelse af</w:t>
            </w:r>
            <w:r w:rsidR="0FB474C4">
              <w:rPr/>
              <w:t>,</w:t>
            </w:r>
            <w:r w:rsidR="00F17D7D">
              <w:rPr/>
              <w:t xml:space="preserve"> hvordan flyvningen skal foregå</w:t>
            </w:r>
            <w:r w:rsidR="0017169F">
              <w:rPr/>
              <w:t>, formålet, og ønsket gyldighedsperiode</w:t>
            </w:r>
          </w:p>
        </w:tc>
      </w:tr>
      <w:tr w:rsidR="005756EA" w:rsidTr="1B1534EB" w14:paraId="68CF7761" w14:textId="77777777">
        <w:trPr>
          <w:trHeight w:val="619"/>
        </w:trPr>
        <w:tc>
          <w:tcPr>
            <w:tcW w:w="9567" w:type="dxa"/>
            <w:tcMar/>
          </w:tcPr>
          <w:p w:rsidR="005756EA" w:rsidP="005756EA" w:rsidRDefault="005756EA" w14:paraId="0ED3A78D" w14:textId="77777777"/>
        </w:tc>
      </w:tr>
    </w:tbl>
    <w:p w:rsidR="00E20979" w:rsidP="00E20979" w:rsidRDefault="00E20979" w14:paraId="3DB3B767" w14:textId="740DDDC9">
      <w:pPr>
        <w:pStyle w:val="Listeafsnit"/>
        <w:numPr>
          <w:ilvl w:val="0"/>
          <w:numId w:val="8"/>
        </w:numPr>
      </w:pPr>
      <w:r>
        <w:t>Flyverute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567"/>
      </w:tblGrid>
      <w:tr w:rsidR="00E20979" w:rsidTr="1B1534EB" w14:paraId="5913F586" w14:textId="77777777">
        <w:trPr>
          <w:trHeight w:val="183"/>
        </w:trPr>
        <w:tc>
          <w:tcPr>
            <w:tcW w:w="9567" w:type="dxa"/>
            <w:shd w:val="clear" w:color="auto" w:fill="D0CECE" w:themeFill="background2" w:themeFillShade="E6"/>
            <w:tcMar/>
          </w:tcPr>
          <w:p w:rsidR="00E20979" w:rsidP="003651E5" w:rsidRDefault="00D52E34" w14:paraId="12C6360B" w14:textId="769C37A7">
            <w:r w:rsidR="00D52E34">
              <w:rPr/>
              <w:t>Indsæt kort over drone</w:t>
            </w:r>
            <w:r w:rsidR="4400E68B">
              <w:rPr/>
              <w:t>n</w:t>
            </w:r>
            <w:r w:rsidR="00D52E34">
              <w:rPr/>
              <w:t>s flyverute med</w:t>
            </w:r>
            <w:r w:rsidR="00351304">
              <w:rPr/>
              <w:t xml:space="preserve"> evt.</w:t>
            </w:r>
            <w:r w:rsidR="00D52E34">
              <w:rPr/>
              <w:t xml:space="preserve"> angivelse af placering for henholdsvis fjernpilot</w:t>
            </w:r>
            <w:r w:rsidR="48712098">
              <w:rPr/>
              <w:t xml:space="preserve">, </w:t>
            </w:r>
            <w:r w:rsidR="00D52E34">
              <w:rPr/>
              <w:t>spotter</w:t>
            </w:r>
            <w:r w:rsidR="48712098">
              <w:rPr/>
              <w:t xml:space="preserve"> og observatør</w:t>
            </w:r>
            <w:r w:rsidR="00D52E34">
              <w:rPr/>
              <w:t xml:space="preserve">. </w:t>
            </w:r>
            <w:r w:rsidR="006F2D7E">
              <w:rPr/>
              <w:t>(</w:t>
            </w:r>
            <w:r w:rsidR="00D52E34">
              <w:rPr/>
              <w:t>Flyveruten kan også vedhæfte</w:t>
            </w:r>
            <w:r w:rsidR="13F2D840">
              <w:rPr/>
              <w:t>s</w:t>
            </w:r>
            <w:r w:rsidR="00D52E34">
              <w:rPr/>
              <w:t xml:space="preserve"> ansøgningen som bilag</w:t>
            </w:r>
            <w:r w:rsidR="006F2D7E">
              <w:rPr/>
              <w:t>)</w:t>
            </w:r>
            <w:r w:rsidR="7916AF9D">
              <w:rPr/>
              <w:t>.</w:t>
            </w:r>
          </w:p>
        </w:tc>
      </w:tr>
      <w:tr w:rsidR="00E20979" w:rsidTr="1B1534EB" w14:paraId="51566EB8" w14:textId="77777777">
        <w:trPr>
          <w:trHeight w:val="3961"/>
        </w:trPr>
        <w:tc>
          <w:tcPr>
            <w:tcW w:w="9567" w:type="dxa"/>
            <w:tcMar/>
          </w:tcPr>
          <w:p w:rsidR="00E20979" w:rsidP="003651E5" w:rsidRDefault="00E20979" w14:paraId="6DBEF1FD" w14:textId="77777777"/>
        </w:tc>
      </w:tr>
    </w:tbl>
    <w:p w:rsidR="00E20979" w:rsidP="00545E41" w:rsidRDefault="00E20979" w14:paraId="60BA404D" w14:textId="77777777">
      <w:pPr>
        <w:pStyle w:val="Listeafsnit"/>
      </w:pPr>
    </w:p>
    <w:p w:rsidR="00130723" w:rsidP="0015561F" w:rsidRDefault="00F17D7D" w14:paraId="0714A8E3" w14:textId="77777777">
      <w:r>
        <w:t>Bilag som skal vedlægges ansøgning:</w:t>
      </w:r>
    </w:p>
    <w:p w:rsidR="00351304" w:rsidP="0015561F" w:rsidRDefault="00F17D7D" w14:paraId="383CD720" w14:textId="77777777">
      <w:pPr>
        <w:pStyle w:val="Listeafsnit"/>
        <w:numPr>
          <w:ilvl w:val="0"/>
          <w:numId w:val="8"/>
        </w:numPr>
        <w:rPr/>
      </w:pPr>
      <w:r w:rsidR="00F17D7D">
        <w:rPr/>
        <w:t>Andre aftaler eller tilladelser.</w:t>
      </w:r>
    </w:p>
    <w:p w:rsidR="647B48F1" w:rsidRDefault="647B48F1" w14:paraId="496078CC" w14:textId="043EDC1A">
      <w:r>
        <w:br w:type="page"/>
      </w:r>
    </w:p>
    <w:p w:rsidR="00351304" w:rsidP="00351304" w:rsidRDefault="00351304" w14:paraId="0AE48536" w14:textId="77777777"/>
    <w:p w:rsidR="00351304" w:rsidP="647B48F1" w:rsidRDefault="00351304" w14:paraId="6BBC109C" w14:textId="39437315" w14:noSpellErr="1">
      <w:pPr>
        <w:jc w:val="center"/>
        <w:rPr>
          <w:b w:val="1"/>
          <w:bCs w:val="1"/>
        </w:rPr>
      </w:pPr>
      <w:r w:rsidRPr="647B48F1" w:rsidR="00351304">
        <w:rPr>
          <w:b w:val="1"/>
          <w:bCs w:val="1"/>
        </w:rPr>
        <w:t>Vejledning til udfyldelse af ansøgningsskema</w:t>
      </w:r>
    </w:p>
    <w:p w:rsidR="00351304" w:rsidP="00351304" w:rsidRDefault="00351304" w14:paraId="460D4F09" w14:textId="2D7616F2">
      <w:pPr>
        <w:pStyle w:val="Listeafsnit"/>
        <w:numPr>
          <w:ilvl w:val="0"/>
          <w:numId w:val="8"/>
        </w:numPr>
        <w:rPr/>
      </w:pPr>
      <w:r w:rsidR="00F17D7D">
        <w:rPr/>
        <w:t xml:space="preserve"> </w:t>
      </w:r>
      <w:r w:rsidR="00351304">
        <w:rPr/>
        <w:t>Ansøger</w:t>
      </w:r>
    </w:p>
    <w:p w:rsidR="00130723" w:rsidP="0015561F" w:rsidRDefault="00351304" w14:paraId="0AD91A1C" w14:textId="7E8D1501">
      <w:r w:rsidR="00351304">
        <w:rPr/>
        <w:t xml:space="preserve">Ansøger, skal udfylde navn, </w:t>
      </w:r>
      <w:r w:rsidR="00351304">
        <w:rPr/>
        <w:t>telefon</w:t>
      </w:r>
      <w:r w:rsidR="26609BAF">
        <w:rPr/>
        <w:t>n</w:t>
      </w:r>
      <w:r w:rsidR="00351304">
        <w:rPr/>
        <w:t>r</w:t>
      </w:r>
      <w:r w:rsidR="27201F84">
        <w:rPr/>
        <w:t>.</w:t>
      </w:r>
      <w:r w:rsidR="00351304">
        <w:rPr/>
        <w:t xml:space="preserve"> og e-mail.</w:t>
      </w:r>
    </w:p>
    <w:p w:rsidR="00351304" w:rsidP="00351304" w:rsidRDefault="00351304" w14:paraId="0A9D3D3F" w14:textId="66157465">
      <w:pPr>
        <w:pStyle w:val="Listeafsnit"/>
        <w:numPr>
          <w:ilvl w:val="0"/>
          <w:numId w:val="9"/>
        </w:numPr>
        <w:rPr/>
      </w:pPr>
      <w:r w:rsidR="00351304">
        <w:rPr/>
        <w:t>Droneoperatør</w:t>
      </w:r>
    </w:p>
    <w:p w:rsidR="00351304" w:rsidP="1B1534EB" w:rsidRDefault="00351304" w14:paraId="5E07CB6F" w14:textId="7381CA50">
      <w:pPr>
        <w:pStyle w:val="Normal"/>
      </w:pPr>
      <w:r w:rsidR="00351304">
        <w:rPr/>
        <w:t xml:space="preserve">Navn på droneoperatør, samt </w:t>
      </w:r>
      <w:r w:rsidR="577FFE85">
        <w:rPr/>
        <w:t>operatørregistreringsnummmer</w:t>
      </w:r>
    </w:p>
    <w:p w:rsidR="00351304" w:rsidP="00351304" w:rsidRDefault="00351304" w14:paraId="3A91BE7F" w14:textId="252D0BD5">
      <w:pPr>
        <w:pStyle w:val="Listeafsnit"/>
        <w:numPr>
          <w:ilvl w:val="0"/>
          <w:numId w:val="9"/>
        </w:numPr>
        <w:rPr/>
      </w:pPr>
      <w:r w:rsidR="00351304">
        <w:rPr/>
        <w:t>Droneinformation</w:t>
      </w:r>
    </w:p>
    <w:p w:rsidR="00351304" w:rsidP="00D44B18" w:rsidRDefault="00351304" w14:paraId="56517B2E" w14:textId="5BB74B26">
      <w:r w:rsidR="00351304">
        <w:rPr/>
        <w:t>Drone</w:t>
      </w:r>
      <w:r w:rsidR="5D63F396">
        <w:rPr/>
        <w:t>n</w:t>
      </w:r>
      <w:r w:rsidR="00351304">
        <w:rPr/>
        <w:t>s model, vægt samt C-mærket</w:t>
      </w:r>
      <w:r w:rsidR="000B731B">
        <w:rPr/>
        <w:t xml:space="preserve"> </w:t>
      </w:r>
      <w:r w:rsidR="00351304">
        <w:rPr/>
        <w:t xml:space="preserve">(eller </w:t>
      </w:r>
      <w:r w:rsidR="00351304">
        <w:rPr/>
        <w:t>l</w:t>
      </w:r>
      <w:r w:rsidR="00D44B18">
        <w:rPr/>
        <w:t>e</w:t>
      </w:r>
      <w:r w:rsidR="00351304">
        <w:rPr/>
        <w:t>gacy</w:t>
      </w:r>
      <w:r w:rsidR="00351304">
        <w:rPr/>
        <w:t>), hvis tilladelse omfatte</w:t>
      </w:r>
      <w:r w:rsidR="08F9BC9D">
        <w:rPr/>
        <w:t>r</w:t>
      </w:r>
      <w:r w:rsidR="00351304">
        <w:rPr/>
        <w:t xml:space="preserve"> flere </w:t>
      </w:r>
      <w:r w:rsidR="00351304">
        <w:rPr/>
        <w:t>forskellig</w:t>
      </w:r>
      <w:r w:rsidR="6AA8EB36">
        <w:rPr/>
        <w:t>e</w:t>
      </w:r>
      <w:r w:rsidR="00351304">
        <w:rPr/>
        <w:t xml:space="preserve"> droner, så skal de alle skrive</w:t>
      </w:r>
      <w:r w:rsidR="6862FFF5">
        <w:rPr/>
        <w:t>s</w:t>
      </w:r>
      <w:r w:rsidR="00351304">
        <w:rPr/>
        <w:t xml:space="preserve"> ind.</w:t>
      </w:r>
    </w:p>
    <w:p w:rsidR="00D44B18" w:rsidP="00D44B18" w:rsidRDefault="00D44B18" w14:paraId="063340EA" w14:textId="77777777">
      <w:pPr>
        <w:pStyle w:val="Listeafsnit"/>
        <w:numPr>
          <w:ilvl w:val="0"/>
          <w:numId w:val="8"/>
        </w:numPr>
      </w:pPr>
      <w:r>
        <w:t>Flyvningens gennemførsel</w:t>
      </w:r>
    </w:p>
    <w:p w:rsidR="00351304" w:rsidP="00D44B18" w:rsidRDefault="00D44B18" w14:paraId="0A308748" w14:textId="030AF7CF">
      <w:r w:rsidR="00D44B18">
        <w:rPr/>
        <w:t>Kort beskrivelse af</w:t>
      </w:r>
      <w:r w:rsidR="78BEF3F4">
        <w:rPr/>
        <w:t>,</w:t>
      </w:r>
      <w:r w:rsidR="00D44B18">
        <w:rPr/>
        <w:t xml:space="preserve"> hvordan flyvningen skal foregå,</w:t>
      </w:r>
      <w:r w:rsidR="000B731B">
        <w:rPr/>
        <w:t xml:space="preserve"> placering af</w:t>
      </w:r>
      <w:r w:rsidR="77314DD8">
        <w:rPr/>
        <w:t xml:space="preserve"> drone, </w:t>
      </w:r>
      <w:r w:rsidR="000B731B">
        <w:rPr/>
        <w:t>fjernpilot og spotter i sikkerhedszoner,</w:t>
      </w:r>
      <w:r w:rsidR="00D44B18">
        <w:rPr/>
        <w:t xml:space="preserve"> </w:t>
      </w:r>
      <w:r w:rsidR="0D7C93D2">
        <w:rPr/>
        <w:t xml:space="preserve">samt evt. </w:t>
      </w:r>
      <w:r w:rsidR="00D44B18">
        <w:rPr/>
        <w:t>formål</w:t>
      </w:r>
      <w:r w:rsidR="000B731B">
        <w:rPr/>
        <w:t xml:space="preserve"> med </w:t>
      </w:r>
      <w:r w:rsidR="00431DB0">
        <w:rPr/>
        <w:t>overflyvning</w:t>
      </w:r>
      <w:r w:rsidR="000B731B">
        <w:rPr/>
        <w:t xml:space="preserve"> af infrastrukturen. </w:t>
      </w:r>
      <w:r w:rsidR="00D44B18">
        <w:rPr/>
        <w:t xml:space="preserve"> </w:t>
      </w:r>
    </w:p>
    <w:p w:rsidR="003F441C" w:rsidP="003F441C" w:rsidRDefault="003F441C" w14:paraId="7322C309" w14:textId="77777777">
      <w:pPr>
        <w:pStyle w:val="Listeafsnit"/>
        <w:numPr>
          <w:ilvl w:val="0"/>
          <w:numId w:val="8"/>
        </w:numPr>
      </w:pPr>
      <w:r>
        <w:t>Flyverute</w:t>
      </w:r>
    </w:p>
    <w:p w:rsidRPr="003F441C" w:rsidR="003F441C" w:rsidP="003F441C" w:rsidRDefault="003F441C" w14:paraId="751D34EA" w14:textId="7DB2B0AA">
      <w:r w:rsidRPr="1B1534EB" w:rsidR="003F441C">
        <w:rPr>
          <w:rFonts w:eastAsia="Times New Roman" w:cs="Times New Roman"/>
          <w:lang w:eastAsia="da-DK"/>
        </w:rPr>
        <w:t xml:space="preserve">Flyvekortet </w:t>
      </w:r>
      <w:r w:rsidRPr="1B1534EB" w:rsidR="003F441C">
        <w:rPr>
          <w:rFonts w:eastAsia="Times New Roman" w:cs="Times New Roman"/>
          <w:lang w:eastAsia="da-DK"/>
        </w:rPr>
        <w:t>skal</w:t>
      </w:r>
      <w:r w:rsidRPr="1B1534EB" w:rsidR="7C9D3853">
        <w:rPr>
          <w:rFonts w:eastAsia="Times New Roman" w:cs="Times New Roman"/>
          <w:lang w:eastAsia="da-DK"/>
        </w:rPr>
        <w:t xml:space="preserve"> vise</w:t>
      </w:r>
      <w:r w:rsidRPr="1B1534EB" w:rsidR="003F441C">
        <w:rPr>
          <w:rFonts w:eastAsia="Times New Roman" w:cs="Times New Roman"/>
          <w:lang w:eastAsia="da-DK"/>
        </w:rPr>
        <w:t xml:space="preserve"> strækningen som ansøger</w:t>
      </w:r>
      <w:r w:rsidRPr="1B1534EB" w:rsidR="1D74AC37">
        <w:rPr>
          <w:rFonts w:eastAsia="Times New Roman" w:cs="Times New Roman"/>
          <w:lang w:eastAsia="da-DK"/>
        </w:rPr>
        <w:t xml:space="preserve"> skal</w:t>
      </w:r>
      <w:r w:rsidRPr="1B1534EB" w:rsidR="003F441C">
        <w:rPr>
          <w:rFonts w:eastAsia="Times New Roman" w:cs="Times New Roman"/>
          <w:lang w:eastAsia="da-DK"/>
        </w:rPr>
        <w:t xml:space="preserve"> flyve på</w:t>
      </w:r>
      <w:r w:rsidRPr="1B1534EB" w:rsidR="003F441C">
        <w:rPr>
          <w:rFonts w:eastAsia="Times New Roman" w:cs="Times New Roman"/>
          <w:lang w:eastAsia="da-DK"/>
        </w:rPr>
        <w:t>, og placering af fjernpilot og observatør.</w:t>
      </w:r>
    </w:p>
    <w:p w:rsidR="003F441C" w:rsidP="1B1534EB" w:rsidRDefault="003F441C" w14:paraId="3483B22A" w14:textId="238CF130">
      <w:pPr>
        <w:jc w:val="center"/>
        <w:rPr>
          <w:b w:val="1"/>
          <w:bCs w:val="1"/>
        </w:rPr>
      </w:pPr>
      <w:r w:rsidRPr="1B1534EB" w:rsidR="003F441C">
        <w:rPr>
          <w:b w:val="1"/>
          <w:bCs w:val="1"/>
        </w:rPr>
        <w:t>Retningslinjer for udarbejdelse af dronetillader:</w:t>
      </w:r>
    </w:p>
    <w:p w:rsidR="003F441C" w:rsidP="1B1534EB" w:rsidRDefault="003F441C" w14:paraId="2DD287C1" w14:textId="60CB03D9">
      <w:pPr>
        <w:pStyle w:val="Normal"/>
        <w:ind w:left="0"/>
      </w:pPr>
      <w:r w:rsidR="0C73B0CC">
        <w:rPr/>
        <w:t>Droneoperatøren er ansvarlig for</w:t>
      </w:r>
      <w:r w:rsidR="2070C536">
        <w:rPr/>
        <w:t>,</w:t>
      </w:r>
      <w:r w:rsidR="482AC980">
        <w:rPr/>
        <w:t xml:space="preserve"> at dronen er forsikret, vedligeholdes efter </w:t>
      </w:r>
      <w:r w:rsidR="482AC980">
        <w:rPr/>
        <w:t>forsk</w:t>
      </w:r>
      <w:r w:rsidR="2C2EC959">
        <w:rPr/>
        <w:t>r</w:t>
      </w:r>
      <w:r w:rsidR="482AC980">
        <w:rPr/>
        <w:t>ifterne</w:t>
      </w:r>
      <w:r w:rsidR="482AC980">
        <w:rPr/>
        <w:t>, samt at de tilknyttede fjernpiloter</w:t>
      </w:r>
      <w:r w:rsidR="02B9AEB7">
        <w:rPr/>
        <w:t xml:space="preserve"> har den korrekte uddannelse.</w:t>
      </w:r>
    </w:p>
    <w:p w:rsidR="003F441C" w:rsidP="1B1534EB" w:rsidRDefault="003F441C" w14:paraId="57E84D09" w14:textId="74831C44">
      <w:pPr>
        <w:pStyle w:val="Normal"/>
      </w:pPr>
      <w:r w:rsidR="7EDDB5A5">
        <w:rPr/>
        <w:t>Dronen skal være forsikret for mi</w:t>
      </w:r>
      <w:r w:rsidR="4FA35D86">
        <w:rPr/>
        <w:t>nimum 0</w:t>
      </w:r>
      <w:r w:rsidR="7EDDB5A5">
        <w:rPr/>
        <w:t xml:space="preserve">,75 mio. SDR (Special </w:t>
      </w:r>
      <w:r w:rsidR="7EDDB5A5">
        <w:rPr/>
        <w:t>Drawing</w:t>
      </w:r>
      <w:r w:rsidR="7EDDB5A5">
        <w:rPr/>
        <w:t xml:space="preserve"> Rights)</w:t>
      </w:r>
      <w:r w:rsidR="7258A8E7">
        <w:rPr/>
        <w:t>.</w:t>
      </w:r>
    </w:p>
    <w:p w:rsidR="003F441C" w:rsidP="1B1534EB" w:rsidRDefault="003F441C" w14:paraId="06F79C11" w14:textId="2C5B6B50">
      <w:pPr/>
      <w:r w:rsidR="31CCFBA8">
        <w:rPr/>
        <w:t xml:space="preserve">Hvis ansøgers behov ikke er i overensstemmelse med retningslinjerne, kan der i visse tilfælde opnås tilladelse alligevel, </w:t>
      </w:r>
      <w:r w:rsidR="31CCFBA8">
        <w:rPr/>
        <w:t>såfremt</w:t>
      </w:r>
      <w:r w:rsidR="31CCFBA8">
        <w:rPr/>
        <w:t xml:space="preserve"> der opstilles tilstrækkelig</w:t>
      </w:r>
      <w:r w:rsidR="1D145FF2">
        <w:rPr/>
        <w:t>e</w:t>
      </w:r>
      <w:r w:rsidR="31CCFBA8">
        <w:rPr/>
        <w:t xml:space="preserve"> sikkerhedsmæssige barrierer.</w:t>
      </w:r>
    </w:p>
    <w:p w:rsidR="003F441C" w:rsidP="1B1534EB" w:rsidRDefault="003F441C" w14:paraId="63C5F193" w14:textId="0D069422">
      <w:pPr>
        <w:pStyle w:val="Normal"/>
        <w:ind w:left="0"/>
      </w:pPr>
      <w:r w:rsidR="7074A0AE">
        <w:rPr/>
        <w:t>Priva</w:t>
      </w:r>
      <w:r w:rsidR="7074A0AE">
        <w:rPr/>
        <w:t>te</w:t>
      </w:r>
      <w:r w:rsidR="003F441C">
        <w:rPr/>
        <w:t xml:space="preserve"> oper</w:t>
      </w:r>
      <w:r w:rsidR="003F441C">
        <w:rPr/>
        <w:t>atører:</w:t>
      </w:r>
    </w:p>
    <w:p w:rsidR="003F441C" w:rsidP="003F441C" w:rsidRDefault="003F441C" w14:paraId="0756B20D" w14:textId="551E9476">
      <w:r w:rsidR="0CB73D99">
        <w:rPr/>
        <w:t>Der k</w:t>
      </w:r>
      <w:r w:rsidR="003F441C">
        <w:rPr/>
        <w:t>an udstedes tilladelse, som giver drone og fjernpilot</w:t>
      </w:r>
      <w:r w:rsidR="00530DB8">
        <w:rPr/>
        <w:t xml:space="preserve"> tilladelse</w:t>
      </w:r>
      <w:r w:rsidR="003F441C">
        <w:rPr/>
        <w:t xml:space="preserve"> til at komme indenfor orange sikkerhedszone. Der kan i visse tilfælde</w:t>
      </w:r>
      <w:r w:rsidR="00F57FBA">
        <w:rPr/>
        <w:t xml:space="preserve"> sætte</w:t>
      </w:r>
      <w:r w:rsidR="4C671A04">
        <w:rPr/>
        <w:t>s</w:t>
      </w:r>
      <w:r w:rsidR="00F57FBA">
        <w:rPr/>
        <w:t xml:space="preserve"> krav om jernbanesikkerhedsinstruktion, jernbanesikkerhedsplan og sporspærring.</w:t>
      </w:r>
    </w:p>
    <w:p w:rsidR="00F57FBA" w:rsidP="1B1534EB" w:rsidRDefault="00F57FBA" w14:paraId="451280CD" w14:textId="6BB5A003">
      <w:pPr>
        <w:pStyle w:val="Normal"/>
      </w:pPr>
      <w:r w:rsidR="00F57FBA">
        <w:rPr/>
        <w:t>Virksomhed</w:t>
      </w:r>
      <w:r w:rsidR="570E36FC">
        <w:rPr/>
        <w:t>s-</w:t>
      </w:r>
      <w:r w:rsidR="0D373EB3">
        <w:rPr/>
        <w:t>/organisation</w:t>
      </w:r>
      <w:r w:rsidR="00F57FBA">
        <w:rPr/>
        <w:t>soperatører:</w:t>
      </w:r>
    </w:p>
    <w:p w:rsidR="00F57FBA" w:rsidP="00F57FBA" w:rsidRDefault="00F57FBA" w14:paraId="15731335" w14:textId="61F87349">
      <w:r w:rsidR="334FC394">
        <w:rPr/>
        <w:t>Der k</w:t>
      </w:r>
      <w:r w:rsidR="00F57FBA">
        <w:rPr/>
        <w:t>an udstedes tilladelse, som giver drone og fjernpilot tilladelse til at komme indenfor orange sikkerhedszone.</w:t>
      </w:r>
    </w:p>
    <w:p w:rsidR="00F57FBA" w:rsidP="00F57FBA" w:rsidRDefault="00F57FBA" w14:paraId="28A647F8" w14:textId="0A32F64F">
      <w:r w:rsidR="6C5B38B1">
        <w:rPr/>
        <w:t>Der k</w:t>
      </w:r>
      <w:r w:rsidR="00F57FBA">
        <w:rPr/>
        <w:t>an udstedes tilladelse, som giver dronen tilladelse til at komme indenfor gul sikkerhedszone, og dermed overflyve Lokaltogs infrastruktur med en C1</w:t>
      </w:r>
      <w:r w:rsidR="3E63E906">
        <w:rPr/>
        <w:t>-</w:t>
      </w:r>
      <w:r w:rsidR="00F57FBA">
        <w:rPr/>
        <w:t xml:space="preserve">drone eller </w:t>
      </w:r>
      <w:r w:rsidR="00F57FBA">
        <w:rPr/>
        <w:t>legacy</w:t>
      </w:r>
      <w:r w:rsidR="4842102C">
        <w:rPr/>
        <w:t>-</w:t>
      </w:r>
      <w:r w:rsidR="00F57FBA">
        <w:rPr/>
        <w:t>drone med vægt op til 900 g. Behovet skal have betydning for opgavens udførsel, og ikke blot bekvemmelighedens skyld.</w:t>
      </w:r>
    </w:p>
    <w:p w:rsidR="00F57FBA" w:rsidP="00F57FBA" w:rsidRDefault="00F57FBA" w14:paraId="54C47950" w14:textId="3C1958C9">
      <w:r w:rsidR="126D2269">
        <w:rPr/>
        <w:t>Der kan udstedes</w:t>
      </w:r>
      <w:r w:rsidR="00F57FBA">
        <w:rPr/>
        <w:t xml:space="preserve"> tilladelse, som giver drone og fjernpilot tilladelse til at komme indenfor rød zone, i sådanne tilfælde skal der etables en sporspærring først.</w:t>
      </w:r>
    </w:p>
    <w:p w:rsidR="00351304" w:rsidP="003F441C" w:rsidRDefault="00351304" w14:paraId="7283B024" w14:textId="27944577">
      <w:r>
        <w:br w:type="page"/>
      </w:r>
    </w:p>
    <w:p w:rsidR="00351304" w:rsidP="00351304" w:rsidRDefault="00351304" w14:paraId="43F784DD" w14:textId="77777777">
      <w:pPr>
        <w:spacing w:line="240" w:lineRule="auto"/>
      </w:pPr>
    </w:p>
    <w:p w:rsidR="00351304" w:rsidP="1B1534EB" w:rsidRDefault="00351304" w14:paraId="0DEE2638" w14:textId="73C0BBF4">
      <w:pPr>
        <w:spacing w:line="240" w:lineRule="auto"/>
        <w:rPr>
          <w:b w:val="1"/>
          <w:bCs w:val="1"/>
        </w:rPr>
      </w:pPr>
      <w:r w:rsidRPr="1B1534EB" w:rsidR="00351304">
        <w:rPr>
          <w:b w:val="1"/>
          <w:bCs w:val="1"/>
        </w:rPr>
        <w:t>Sikkerhedszoner</w:t>
      </w:r>
    </w:p>
    <w:p w:rsidRPr="00E53301" w:rsidR="00351304" w:rsidP="00351304" w:rsidRDefault="00351304" w14:paraId="32A7D42A" w14:textId="223FA30E">
      <w:pPr>
        <w:spacing w:line="240" w:lineRule="auto"/>
      </w:pPr>
      <w:r w:rsidR="00351304">
        <w:rPr/>
        <w:t xml:space="preserve">Orange zone: Fra 4 meter til 15 meter horisontal afstand til nærmeste skinne. </w:t>
      </w:r>
    </w:p>
    <w:p w:rsidR="00351304" w:rsidP="00351304" w:rsidRDefault="00351304" w14:paraId="6B831FF4" w14:textId="77777777">
      <w:pPr>
        <w:spacing w:line="240" w:lineRule="auto"/>
      </w:pPr>
    </w:p>
    <w:p w:rsidRPr="00E53301" w:rsidR="00351304" w:rsidP="00351304" w:rsidRDefault="00351304" w14:paraId="206DC589" w14:textId="278ACE67">
      <w:pPr>
        <w:spacing w:line="240" w:lineRule="auto"/>
      </w:pPr>
      <w:r w:rsidR="00351304">
        <w:rPr/>
        <w:t>Gul Zone: fra 0 meter til 4 meter horisontal afstand til nærmeste skinne, og 25 meter vertikal afstand over skinnens overflade.</w:t>
      </w:r>
    </w:p>
    <w:p w:rsidR="00351304" w:rsidP="00351304" w:rsidRDefault="00351304" w14:paraId="2E3FCFD8" w14:textId="77777777">
      <w:pPr>
        <w:spacing w:line="240" w:lineRule="auto"/>
      </w:pPr>
    </w:p>
    <w:p w:rsidRPr="00E53301" w:rsidR="00351304" w:rsidP="00351304" w:rsidRDefault="00351304" w14:paraId="61155859" w14:textId="77777777">
      <w:pPr>
        <w:spacing w:line="240" w:lineRule="auto"/>
      </w:pPr>
      <w:r w:rsidRPr="00E53301">
        <w:t>Rød Zone: fra 0 meter til 4 meter horisontal afstand til nærmeste skinne, og fra 0 meter til 25 meter vertikal afstand over skinnens overflade.</w:t>
      </w:r>
    </w:p>
    <w:p w:rsidR="00351304" w:rsidP="00351304" w:rsidRDefault="00351304" w14:paraId="0AEB4818" w14:textId="77777777">
      <w:pPr>
        <w:spacing w:line="240" w:lineRule="auto"/>
      </w:pPr>
    </w:p>
    <w:p w:rsidR="00351304" w:rsidP="00351304" w:rsidRDefault="00351304" w14:paraId="7F397A8F" w14:textId="77777777">
      <w:pPr>
        <w:spacing w:line="240" w:lineRule="auto"/>
      </w:pPr>
    </w:p>
    <w:p w:rsidR="00351304" w:rsidP="0015561F" w:rsidRDefault="00351304" w14:paraId="2ECF1AA5" w14:textId="56A4B248">
      <w:r>
        <w:rPr>
          <w:noProof/>
        </w:rPr>
        <w:drawing>
          <wp:inline distT="0" distB="0" distL="0" distR="0" wp14:anchorId="075848E7" wp14:editId="60F18A1A">
            <wp:extent cx="5580380" cy="4335145"/>
            <wp:effectExtent l="0" t="0" r="1270" b="8255"/>
            <wp:docPr id="169504121" name="Billede 1" descr="Et billede, der indeholder tekst, skærmbillede, diagram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4121" name="Billede 1" descr="Et billede, der indeholder tekst, skærmbillede, diagram, Rektange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304" w:rsidSect="00FD7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9A2" w:rsidP="00130723" w:rsidRDefault="00CF59A2" w14:paraId="69A6560C" w14:textId="77777777">
      <w:pPr>
        <w:spacing w:after="0" w:line="240" w:lineRule="auto"/>
      </w:pPr>
      <w:r>
        <w:separator/>
      </w:r>
    </w:p>
  </w:endnote>
  <w:endnote w:type="continuationSeparator" w:id="0">
    <w:p w:rsidR="00CF59A2" w:rsidP="00130723" w:rsidRDefault="00CF59A2" w14:paraId="0A2A67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2E7" w:rsidRDefault="000162E7" w14:paraId="1992FED4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55255" w:rsidR="00B63A2F" w:rsidP="00DA7C4D" w:rsidRDefault="00B55255" w14:paraId="3F826EEF" w14:textId="7562D7A6">
    <w:pPr>
      <w:pStyle w:val="Sidefod"/>
      <w:rPr>
        <w:sz w:val="16"/>
        <w:szCs w:val="16"/>
      </w:rPr>
    </w:pPr>
    <w:r w:rsidRPr="00B55255">
      <w:rPr>
        <w:sz w:val="16"/>
        <w:szCs w:val="16"/>
      </w:rPr>
      <w:t>Skabelon nr. S015</w:t>
    </w:r>
    <w:r w:rsidR="001440B1">
      <w:rPr>
        <w:sz w:val="16"/>
        <w:szCs w:val="16"/>
      </w:rPr>
      <w:t>_0</w:t>
    </w:r>
    <w:r w:rsidR="000162E7">
      <w:rPr>
        <w:sz w:val="16"/>
        <w:szCs w:val="16"/>
      </w:rPr>
      <w:t>2</w:t>
    </w:r>
    <w:r w:rsidR="00DA7C4D">
      <w:rPr>
        <w:sz w:val="16"/>
        <w:szCs w:val="16"/>
      </w:rPr>
      <w:tab/>
    </w:r>
    <w:r w:rsidR="00DA7C4D">
      <w:rPr>
        <w:sz w:val="16"/>
        <w:szCs w:val="16"/>
      </w:rPr>
      <w:tab/>
    </w:r>
    <w:r w:rsidRPr="00DA7C4D" w:rsidR="00DA7C4D">
      <w:rPr>
        <w:sz w:val="16"/>
        <w:szCs w:val="16"/>
      </w:rPr>
      <w:t xml:space="preserve">Side </w:t>
    </w:r>
    <w:r w:rsidRPr="00DA7C4D" w:rsidR="00DA7C4D">
      <w:rPr>
        <w:b/>
        <w:bCs/>
        <w:sz w:val="16"/>
        <w:szCs w:val="16"/>
      </w:rPr>
      <w:fldChar w:fldCharType="begin"/>
    </w:r>
    <w:r w:rsidRPr="00DA7C4D" w:rsidR="00DA7C4D">
      <w:rPr>
        <w:b/>
        <w:bCs/>
        <w:sz w:val="16"/>
        <w:szCs w:val="16"/>
      </w:rPr>
      <w:instrText>PAGE  \* Arabic  \* MERGEFORMAT</w:instrText>
    </w:r>
    <w:r w:rsidRPr="00DA7C4D" w:rsidR="00DA7C4D">
      <w:rPr>
        <w:b/>
        <w:bCs/>
        <w:sz w:val="16"/>
        <w:szCs w:val="16"/>
      </w:rPr>
      <w:fldChar w:fldCharType="separate"/>
    </w:r>
    <w:r w:rsidR="00DA7C4D">
      <w:rPr>
        <w:b/>
        <w:bCs/>
        <w:noProof/>
        <w:sz w:val="16"/>
        <w:szCs w:val="16"/>
      </w:rPr>
      <w:t>1</w:t>
    </w:r>
    <w:r w:rsidRPr="00DA7C4D" w:rsidR="00DA7C4D">
      <w:rPr>
        <w:b/>
        <w:bCs/>
        <w:sz w:val="16"/>
        <w:szCs w:val="16"/>
      </w:rPr>
      <w:fldChar w:fldCharType="end"/>
    </w:r>
    <w:r w:rsidRPr="00DA7C4D" w:rsidR="00DA7C4D">
      <w:rPr>
        <w:sz w:val="16"/>
        <w:szCs w:val="16"/>
      </w:rPr>
      <w:t xml:space="preserve"> af </w:t>
    </w:r>
    <w:r w:rsidRPr="00DA7C4D" w:rsidR="00DA7C4D">
      <w:rPr>
        <w:b/>
        <w:bCs/>
        <w:sz w:val="16"/>
        <w:szCs w:val="16"/>
      </w:rPr>
      <w:fldChar w:fldCharType="begin"/>
    </w:r>
    <w:r w:rsidRPr="00DA7C4D" w:rsidR="00DA7C4D">
      <w:rPr>
        <w:b/>
        <w:bCs/>
        <w:sz w:val="16"/>
        <w:szCs w:val="16"/>
      </w:rPr>
      <w:instrText>NUMPAGES  \* Arabic  \* MERGEFORMAT</w:instrText>
    </w:r>
    <w:r w:rsidRPr="00DA7C4D" w:rsidR="00DA7C4D">
      <w:rPr>
        <w:b/>
        <w:bCs/>
        <w:sz w:val="16"/>
        <w:szCs w:val="16"/>
      </w:rPr>
      <w:fldChar w:fldCharType="separate"/>
    </w:r>
    <w:r w:rsidR="00DA7C4D">
      <w:rPr>
        <w:b/>
        <w:bCs/>
        <w:noProof/>
        <w:sz w:val="16"/>
        <w:szCs w:val="16"/>
      </w:rPr>
      <w:t>2</w:t>
    </w:r>
    <w:r w:rsidRPr="00DA7C4D" w:rsidR="00DA7C4D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2E7" w:rsidRDefault="000162E7" w14:paraId="193B6410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9A2" w:rsidP="00130723" w:rsidRDefault="00CF59A2" w14:paraId="57F78207" w14:textId="77777777">
      <w:pPr>
        <w:spacing w:after="0" w:line="240" w:lineRule="auto"/>
      </w:pPr>
      <w:r>
        <w:separator/>
      </w:r>
    </w:p>
  </w:footnote>
  <w:footnote w:type="continuationSeparator" w:id="0">
    <w:p w:rsidR="00CF59A2" w:rsidP="00130723" w:rsidRDefault="00CF59A2" w14:paraId="4AF6F1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2E7" w:rsidRDefault="000162E7" w14:paraId="734D171D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30723" w:rsidR="00130723" w:rsidP="00130723" w:rsidRDefault="00130723" w14:paraId="594D0CD9" w14:textId="469B2EEE">
    <w:pPr>
      <w:pStyle w:val="Sidehoved"/>
      <w:jc w:val="center"/>
      <w:rPr>
        <w:sz w:val="36"/>
        <w:szCs w:val="36"/>
      </w:rPr>
    </w:pPr>
    <w:r w:rsidRPr="00130723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02448096" wp14:editId="1905AEDF">
          <wp:simplePos x="0" y="0"/>
          <wp:positionH relativeFrom="page">
            <wp:posOffset>5939790</wp:posOffset>
          </wp:positionH>
          <wp:positionV relativeFrom="page">
            <wp:posOffset>387985</wp:posOffset>
          </wp:positionV>
          <wp:extent cx="1259840" cy="539750"/>
          <wp:effectExtent l="0" t="0" r="0" b="0"/>
          <wp:wrapTopAndBottom/>
          <wp:docPr id="33" name="Billede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B1534EB">
      <w:rPr>
        <w:sz w:val="36"/>
        <w:szCs w:val="36"/>
      </w:rPr>
      <w:t>Droneansøgning</w:t>
    </w:r>
    <w:r w:rsidR="1B1534EB">
      <w:rPr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2E7" w:rsidRDefault="000162E7" w14:paraId="3006B972" w14:textId="77777777">
    <w:pPr>
      <w:pStyle w:val="Sidehoved"/>
    </w:pPr>
  </w:p>
</w:hdr>
</file>

<file path=word/intelligence2.xml><?xml version="1.0" encoding="utf-8"?>
<int2:intelligence xmlns:int2="http://schemas.microsoft.com/office/intelligence/2020/intelligence">
  <int2:observations>
    <int2:textHash int2:hashCode="m+6JUUfKKwrht6" int2:id="S2aYVLO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5A0"/>
    <w:multiLevelType w:val="hybridMultilevel"/>
    <w:tmpl w:val="1576A2B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82D9A"/>
    <w:multiLevelType w:val="hybridMultilevel"/>
    <w:tmpl w:val="3692D34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E23D9"/>
    <w:multiLevelType w:val="hybridMultilevel"/>
    <w:tmpl w:val="6B54FD1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0D0905"/>
    <w:multiLevelType w:val="hybridMultilevel"/>
    <w:tmpl w:val="723E271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C0698"/>
    <w:multiLevelType w:val="hybridMultilevel"/>
    <w:tmpl w:val="2AFC7A40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BC4492"/>
    <w:multiLevelType w:val="hybridMultilevel"/>
    <w:tmpl w:val="CE7E559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8910E6"/>
    <w:multiLevelType w:val="multilevel"/>
    <w:tmpl w:val="DAF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97611A2"/>
    <w:multiLevelType w:val="hybridMultilevel"/>
    <w:tmpl w:val="1C6E0FC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300202"/>
    <w:multiLevelType w:val="multilevel"/>
    <w:tmpl w:val="535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CE91C45"/>
    <w:multiLevelType w:val="hybridMultilevel"/>
    <w:tmpl w:val="5CCE9E4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BE6155"/>
    <w:multiLevelType w:val="hybridMultilevel"/>
    <w:tmpl w:val="801C1B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5BD3"/>
    <w:multiLevelType w:val="hybridMultilevel"/>
    <w:tmpl w:val="D9067A9A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1854607">
    <w:abstractNumId w:val="1"/>
  </w:num>
  <w:num w:numId="2" w16cid:durableId="1722559959">
    <w:abstractNumId w:val="5"/>
  </w:num>
  <w:num w:numId="3" w16cid:durableId="1733186918">
    <w:abstractNumId w:val="3"/>
  </w:num>
  <w:num w:numId="4" w16cid:durableId="1080099299">
    <w:abstractNumId w:val="10"/>
  </w:num>
  <w:num w:numId="5" w16cid:durableId="531843714">
    <w:abstractNumId w:val="0"/>
  </w:num>
  <w:num w:numId="6" w16cid:durableId="385029750">
    <w:abstractNumId w:val="11"/>
  </w:num>
  <w:num w:numId="7" w16cid:durableId="598368842">
    <w:abstractNumId w:val="4"/>
  </w:num>
  <w:num w:numId="8" w16cid:durableId="646281120">
    <w:abstractNumId w:val="2"/>
  </w:num>
  <w:num w:numId="9" w16cid:durableId="182869065">
    <w:abstractNumId w:val="7"/>
  </w:num>
  <w:num w:numId="10" w16cid:durableId="653996450">
    <w:abstractNumId w:val="9"/>
  </w:num>
  <w:num w:numId="11" w16cid:durableId="419522388">
    <w:abstractNumId w:val="8"/>
  </w:num>
  <w:num w:numId="12" w16cid:durableId="2040736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23"/>
    <w:rsid w:val="0001160F"/>
    <w:rsid w:val="000162E7"/>
    <w:rsid w:val="00053A17"/>
    <w:rsid w:val="000B731B"/>
    <w:rsid w:val="00130723"/>
    <w:rsid w:val="00143AB2"/>
    <w:rsid w:val="001440B1"/>
    <w:rsid w:val="0015561F"/>
    <w:rsid w:val="0017169F"/>
    <w:rsid w:val="001754B8"/>
    <w:rsid w:val="0019291D"/>
    <w:rsid w:val="001D006E"/>
    <w:rsid w:val="002430E1"/>
    <w:rsid w:val="00252240"/>
    <w:rsid w:val="00256D64"/>
    <w:rsid w:val="002E3A82"/>
    <w:rsid w:val="002F13C2"/>
    <w:rsid w:val="002F6B85"/>
    <w:rsid w:val="00351304"/>
    <w:rsid w:val="003964E0"/>
    <w:rsid w:val="003F441C"/>
    <w:rsid w:val="00431DB0"/>
    <w:rsid w:val="004345AE"/>
    <w:rsid w:val="005109E3"/>
    <w:rsid w:val="00530122"/>
    <w:rsid w:val="00530DB8"/>
    <w:rsid w:val="00545E41"/>
    <w:rsid w:val="005756EA"/>
    <w:rsid w:val="0060178F"/>
    <w:rsid w:val="00654516"/>
    <w:rsid w:val="006A3047"/>
    <w:rsid w:val="006A7C39"/>
    <w:rsid w:val="006A7EC1"/>
    <w:rsid w:val="006D36F9"/>
    <w:rsid w:val="006F2D7E"/>
    <w:rsid w:val="00714E49"/>
    <w:rsid w:val="007202CF"/>
    <w:rsid w:val="00786256"/>
    <w:rsid w:val="00797D73"/>
    <w:rsid w:val="007A69C7"/>
    <w:rsid w:val="0092292F"/>
    <w:rsid w:val="00925808"/>
    <w:rsid w:val="0096242C"/>
    <w:rsid w:val="009741EF"/>
    <w:rsid w:val="00974BE9"/>
    <w:rsid w:val="00A0183B"/>
    <w:rsid w:val="00A808EE"/>
    <w:rsid w:val="00A96A17"/>
    <w:rsid w:val="00AA244A"/>
    <w:rsid w:val="00AB7870"/>
    <w:rsid w:val="00AC5DE7"/>
    <w:rsid w:val="00AD1A08"/>
    <w:rsid w:val="00B42514"/>
    <w:rsid w:val="00B4255C"/>
    <w:rsid w:val="00B52F1E"/>
    <w:rsid w:val="00B55255"/>
    <w:rsid w:val="00B63A2F"/>
    <w:rsid w:val="00B7562A"/>
    <w:rsid w:val="00B93B86"/>
    <w:rsid w:val="00BA6E94"/>
    <w:rsid w:val="00C037BF"/>
    <w:rsid w:val="00C82AA4"/>
    <w:rsid w:val="00CD1DBE"/>
    <w:rsid w:val="00CF59A2"/>
    <w:rsid w:val="00D44B18"/>
    <w:rsid w:val="00D52E34"/>
    <w:rsid w:val="00DA7C4D"/>
    <w:rsid w:val="00DD5F67"/>
    <w:rsid w:val="00E20979"/>
    <w:rsid w:val="00E662C8"/>
    <w:rsid w:val="00EA30E1"/>
    <w:rsid w:val="00F17D7D"/>
    <w:rsid w:val="00F43B13"/>
    <w:rsid w:val="00F57FBA"/>
    <w:rsid w:val="00F717D5"/>
    <w:rsid w:val="00FD7CCB"/>
    <w:rsid w:val="00FE6BBF"/>
    <w:rsid w:val="02285C27"/>
    <w:rsid w:val="02B9AEB7"/>
    <w:rsid w:val="072F2559"/>
    <w:rsid w:val="083E8486"/>
    <w:rsid w:val="08F9BC9D"/>
    <w:rsid w:val="0A87A8A6"/>
    <w:rsid w:val="0A960DD1"/>
    <w:rsid w:val="0C73B0CC"/>
    <w:rsid w:val="0CB73D99"/>
    <w:rsid w:val="0D373EB3"/>
    <w:rsid w:val="0D7C93D2"/>
    <w:rsid w:val="0FB474C4"/>
    <w:rsid w:val="1180E1BF"/>
    <w:rsid w:val="126D2269"/>
    <w:rsid w:val="131D11AA"/>
    <w:rsid w:val="13F2D840"/>
    <w:rsid w:val="184299D7"/>
    <w:rsid w:val="1B1534EB"/>
    <w:rsid w:val="1CBFD98C"/>
    <w:rsid w:val="1D145FF2"/>
    <w:rsid w:val="1D74AC37"/>
    <w:rsid w:val="1E31353B"/>
    <w:rsid w:val="1E6B57B4"/>
    <w:rsid w:val="2070C536"/>
    <w:rsid w:val="26609BAF"/>
    <w:rsid w:val="27201F84"/>
    <w:rsid w:val="29A8B761"/>
    <w:rsid w:val="2B6B0338"/>
    <w:rsid w:val="2C2EC959"/>
    <w:rsid w:val="2FFA4A81"/>
    <w:rsid w:val="31CCFBA8"/>
    <w:rsid w:val="3333CFBC"/>
    <w:rsid w:val="334FC394"/>
    <w:rsid w:val="3739C343"/>
    <w:rsid w:val="391EB4EF"/>
    <w:rsid w:val="39A49F25"/>
    <w:rsid w:val="3A74A6B8"/>
    <w:rsid w:val="3AF1F713"/>
    <w:rsid w:val="3C7B8801"/>
    <w:rsid w:val="3E63E906"/>
    <w:rsid w:val="3EA77F57"/>
    <w:rsid w:val="3FC1B66B"/>
    <w:rsid w:val="40E0F6E0"/>
    <w:rsid w:val="4400E68B"/>
    <w:rsid w:val="44E4F6B7"/>
    <w:rsid w:val="464C4356"/>
    <w:rsid w:val="482AC980"/>
    <w:rsid w:val="4842102C"/>
    <w:rsid w:val="48712098"/>
    <w:rsid w:val="4BD24694"/>
    <w:rsid w:val="4C671A04"/>
    <w:rsid w:val="4DD68449"/>
    <w:rsid w:val="4EB8A3CF"/>
    <w:rsid w:val="4FA35D86"/>
    <w:rsid w:val="52074F69"/>
    <w:rsid w:val="54AB6109"/>
    <w:rsid w:val="54AB6109"/>
    <w:rsid w:val="570E36FC"/>
    <w:rsid w:val="577FFE85"/>
    <w:rsid w:val="590FC52A"/>
    <w:rsid w:val="5B51B76B"/>
    <w:rsid w:val="5B5907EF"/>
    <w:rsid w:val="5CF26084"/>
    <w:rsid w:val="5D1BE683"/>
    <w:rsid w:val="5D63F396"/>
    <w:rsid w:val="5E53A7B3"/>
    <w:rsid w:val="62ABE4B0"/>
    <w:rsid w:val="63EA95EA"/>
    <w:rsid w:val="647B48F1"/>
    <w:rsid w:val="656904F9"/>
    <w:rsid w:val="666A652D"/>
    <w:rsid w:val="6862FFF5"/>
    <w:rsid w:val="6AA8EB36"/>
    <w:rsid w:val="6C5B38B1"/>
    <w:rsid w:val="7074A0AE"/>
    <w:rsid w:val="7132C467"/>
    <w:rsid w:val="7258A8E7"/>
    <w:rsid w:val="77314DD8"/>
    <w:rsid w:val="78BEF3F4"/>
    <w:rsid w:val="7916AF9D"/>
    <w:rsid w:val="7B0B40A9"/>
    <w:rsid w:val="7B34B29D"/>
    <w:rsid w:val="7C9D3853"/>
    <w:rsid w:val="7D637218"/>
    <w:rsid w:val="7EDDB5A5"/>
    <w:rsid w:val="7F838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4A48"/>
  <w15:chartTrackingRefBased/>
  <w15:docId w15:val="{C44377C1-C28A-4F4C-AF88-DDC7D5D6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41C"/>
    <w:rPr>
      <w:rFonts w:ascii="Verdana" w:hAnsi="Verdana" w:cstheme="minorHAnsi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9E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autoRedefine/>
    <w:uiPriority w:val="9"/>
    <w:unhideWhenUsed/>
    <w:qFormat/>
    <w:rsid w:val="005109E3"/>
    <w:pPr>
      <w:spacing w:before="0" w:line="280" w:lineRule="exact"/>
      <w:outlineLvl w:val="2"/>
    </w:pPr>
    <w:rPr>
      <w:color w:val="auto"/>
      <w:sz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3Tegn" w:customStyle="1">
    <w:name w:val="Overskrift 3 Tegn"/>
    <w:basedOn w:val="Standardskrifttypeiafsnit"/>
    <w:link w:val="Overskrift3"/>
    <w:uiPriority w:val="9"/>
    <w:rsid w:val="005109E3"/>
    <w:rPr>
      <w:rFonts w:asciiTheme="majorHAnsi" w:hAnsiTheme="majorHAnsi" w:eastAsiaTheme="majorEastAsia" w:cstheme="majorBidi"/>
      <w:sz w:val="21"/>
      <w:szCs w:val="26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5109E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130723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30723"/>
    <w:rPr>
      <w:rFonts w:ascii="Verdana" w:hAnsi="Verdana" w:cstheme="minorHAnsi"/>
      <w:sz w:val="20"/>
      <w:szCs w:val="20"/>
    </w:rPr>
  </w:style>
  <w:style w:type="paragraph" w:styleId="Sidefod">
    <w:name w:val="footer"/>
    <w:basedOn w:val="Normal"/>
    <w:link w:val="SidefodTegn"/>
    <w:unhideWhenUsed/>
    <w:rsid w:val="00130723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rsid w:val="00130723"/>
    <w:rPr>
      <w:rFonts w:ascii="Verdana" w:hAnsi="Verdana" w:cs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3964E0"/>
    <w:pPr>
      <w:ind w:left="720"/>
      <w:contextualSpacing/>
    </w:pPr>
  </w:style>
  <w:style w:type="table" w:styleId="Tabel-Gitter">
    <w:name w:val="Table Grid"/>
    <w:basedOn w:val="Tabel-Normal"/>
    <w:rsid w:val="003964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">
    <w:name w:val="page number"/>
    <w:basedOn w:val="Standardskrifttypeiafsnit"/>
    <w:rsid w:val="00B6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8a3f5128cd36474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6" ma:contentTypeDescription="Opret et nyt dokument." ma:contentTypeScope="" ma:versionID="5a0694c2a4552c1a0e73310f98fa7b59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c006263bfb69dde03353cf9029581b2d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CC3B0-4B10-4382-A4A7-B7B60243E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C73BD-EBE1-41DF-AEEB-047E3E333379}"/>
</file>

<file path=customXml/itemProps3.xml><?xml version="1.0" encoding="utf-8"?>
<ds:datastoreItem xmlns:ds="http://schemas.openxmlformats.org/officeDocument/2006/customXml" ds:itemID="{68B4C5D2-6D93-4D5B-8AE3-78242518094B}"/>
</file>

<file path=customXml/itemProps4.xml><?xml version="1.0" encoding="utf-8"?>
<ds:datastoreItem xmlns:ds="http://schemas.openxmlformats.org/officeDocument/2006/customXml" ds:itemID="{730E45BA-F03C-486B-8A6D-904270D150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Jesper Jørgensen</dc:creator>
  <keywords/>
  <dc:description/>
  <lastModifiedBy>Jesper Pless Renberg</lastModifiedBy>
  <revision>8</revision>
  <lastPrinted>2021-06-04T05:52:00.0000000Z</lastPrinted>
  <dcterms:created xsi:type="dcterms:W3CDTF">2024-11-25T14:18:00.0000000Z</dcterms:created>
  <dcterms:modified xsi:type="dcterms:W3CDTF">2025-02-21T10:23:03.6088355Z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0x0101003970D45B62B55548A6EFC8CC4A7186F6</vt:lpwstr>
  </property>
</Properties>
</file>